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A2" w:rsidRDefault="004649A2">
      <w:r>
        <w:rPr>
          <w:noProof/>
        </w:rPr>
        <w:drawing>
          <wp:anchor distT="0" distB="0" distL="114300" distR="114300" simplePos="0" relativeHeight="251658240" behindDoc="0" locked="0" layoutInCell="1" allowOverlap="1">
            <wp:simplePos x="914400" y="457200"/>
            <wp:positionH relativeFrom="margin">
              <wp:align>center</wp:align>
            </wp:positionH>
            <wp:positionV relativeFrom="margin">
              <wp:align>top</wp:align>
            </wp:positionV>
            <wp:extent cx="2531110" cy="1264920"/>
            <wp:effectExtent l="0" t="0" r="2540" b="0"/>
            <wp:wrapSquare wrapText="bothSides"/>
            <wp:docPr id="1" name="Picture 1" descr="S:\SocialWork-Administration\Staff Working Folders\Electronic Signatures Logos &amp; Graphics\SW DEPT LOGO BLUE TOP 3 X 2 300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Work-Administration\Staff Working Folders\Electronic Signatures Logos &amp; Graphics\SW DEPT LOGO BLUE TOP 3 X 2 300 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766" cy="13039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9A2" w:rsidRPr="004649A2" w:rsidRDefault="004649A2" w:rsidP="004649A2"/>
    <w:p w:rsidR="004649A2" w:rsidRPr="004649A2" w:rsidRDefault="004649A2" w:rsidP="004649A2"/>
    <w:p w:rsidR="004649A2" w:rsidRPr="004649A2" w:rsidRDefault="004649A2" w:rsidP="004649A2"/>
    <w:p w:rsidR="004649A2" w:rsidRDefault="004649A2" w:rsidP="004649A2"/>
    <w:p w:rsidR="004649A2" w:rsidRPr="004649A2" w:rsidRDefault="004649A2" w:rsidP="004649A2"/>
    <w:p w:rsidR="004649A2" w:rsidRDefault="00867239" w:rsidP="004649A2">
      <w:pPr>
        <w:jc w:val="center"/>
        <w:rPr>
          <w:b/>
          <w:sz w:val="24"/>
          <w:szCs w:val="24"/>
        </w:rPr>
      </w:pPr>
      <w:r>
        <w:rPr>
          <w:b/>
          <w:sz w:val="24"/>
          <w:szCs w:val="24"/>
        </w:rPr>
        <w:t>M</w:t>
      </w:r>
      <w:r w:rsidR="004649A2" w:rsidRPr="004649A2">
        <w:rPr>
          <w:b/>
          <w:sz w:val="24"/>
          <w:szCs w:val="24"/>
        </w:rPr>
        <w:t xml:space="preserve">SW </w:t>
      </w:r>
      <w:r>
        <w:rPr>
          <w:b/>
          <w:sz w:val="24"/>
          <w:szCs w:val="24"/>
        </w:rPr>
        <w:t xml:space="preserve">Generalist </w:t>
      </w:r>
      <w:r w:rsidR="004649A2" w:rsidRPr="004649A2">
        <w:rPr>
          <w:b/>
          <w:sz w:val="24"/>
          <w:szCs w:val="24"/>
        </w:rPr>
        <w:t>Mid Semester Student Evaluation (MSSE)</w:t>
      </w:r>
    </w:p>
    <w:p w:rsidR="00915087" w:rsidRDefault="00915087" w:rsidP="00CD1AE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b/>
          <w:bCs/>
          <w:i/>
        </w:rPr>
      </w:pPr>
    </w:p>
    <w:p w:rsidR="00915087" w:rsidRPr="006445CE" w:rsidRDefault="00915087" w:rsidP="0091508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b/>
          <w:bCs/>
          <w:i/>
        </w:rPr>
      </w:pPr>
      <w:r w:rsidRPr="006445CE">
        <w:rPr>
          <w:rFonts w:ascii="Calibri" w:eastAsia="Times New Roman" w:hAnsi="Calibri" w:cs="Calibri"/>
          <w:b/>
          <w:bCs/>
          <w:i/>
        </w:rPr>
        <w:t xml:space="preserve">SAVE this document to your computer.  Enter data in the </w:t>
      </w:r>
      <w:r>
        <w:rPr>
          <w:rFonts w:ascii="Calibri" w:eastAsia="Times New Roman" w:hAnsi="Calibri" w:cs="Calibri"/>
          <w:b/>
          <w:bCs/>
          <w:i/>
        </w:rPr>
        <w:t xml:space="preserve">gray </w:t>
      </w:r>
      <w:r w:rsidRPr="006445CE">
        <w:rPr>
          <w:rFonts w:ascii="Calibri" w:eastAsia="Times New Roman" w:hAnsi="Calibri" w:cs="Calibri"/>
          <w:b/>
          <w:bCs/>
          <w:i/>
        </w:rPr>
        <w:t>field</w:t>
      </w:r>
      <w:r>
        <w:rPr>
          <w:rFonts w:ascii="Calibri" w:eastAsia="Times New Roman" w:hAnsi="Calibri" w:cs="Calibri"/>
          <w:b/>
          <w:bCs/>
          <w:i/>
        </w:rPr>
        <w:t>s provided</w:t>
      </w:r>
      <w:r w:rsidRPr="006445CE">
        <w:rPr>
          <w:rFonts w:ascii="Calibri" w:eastAsia="Times New Roman" w:hAnsi="Calibri" w:cs="Calibri"/>
          <w:b/>
          <w:bCs/>
          <w:i/>
        </w:rPr>
        <w:t xml:space="preserve">.  Fields will expand to fit text. Use Tab key to jump to next field.  SAVE form as needed.  When complete, SAVE again, print and </w:t>
      </w:r>
      <w:r>
        <w:rPr>
          <w:rFonts w:ascii="Calibri" w:eastAsia="Times New Roman" w:hAnsi="Calibri" w:cs="Calibri"/>
          <w:b/>
          <w:bCs/>
          <w:i/>
        </w:rPr>
        <w:t>submit to seminar instructor/liaison with a copy to the student</w:t>
      </w:r>
      <w:r w:rsidRPr="006445CE">
        <w:rPr>
          <w:rFonts w:ascii="Calibri" w:eastAsia="Times New Roman" w:hAnsi="Calibri" w:cs="Calibri"/>
          <w:b/>
          <w:bCs/>
          <w:i/>
        </w:rPr>
        <w:t>.</w:t>
      </w:r>
    </w:p>
    <w:p w:rsidR="00915087" w:rsidRPr="004649A2" w:rsidRDefault="00915087" w:rsidP="00915087">
      <w:pPr>
        <w:jc w:val="center"/>
        <w:rPr>
          <w:b/>
          <w:sz w:val="24"/>
          <w:szCs w:val="24"/>
        </w:rPr>
      </w:pPr>
    </w:p>
    <w:p w:rsidR="00915087" w:rsidRDefault="00915087" w:rsidP="00915087">
      <w:pPr>
        <w:pStyle w:val="NoSpacing"/>
      </w:pPr>
    </w:p>
    <w:p w:rsidR="00915087" w:rsidRPr="004649A2" w:rsidRDefault="00915087" w:rsidP="00915087">
      <w:pPr>
        <w:pStyle w:val="NoSpacing"/>
      </w:pPr>
      <w:r w:rsidRPr="004649A2">
        <w:t xml:space="preserve">Student LName: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4649A2">
        <w:t xml:space="preserve">, FName: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4649A2">
        <w:t xml:space="preserve"> </w:t>
      </w:r>
      <w:r w:rsidRPr="004649A2">
        <w:tab/>
        <w:t xml:space="preserve">WIN: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15087" w:rsidRPr="004649A2" w:rsidRDefault="00915087" w:rsidP="00915087">
      <w:pPr>
        <w:pStyle w:val="NoSpacing"/>
      </w:pPr>
    </w:p>
    <w:p w:rsidR="00915087" w:rsidRPr="004649A2" w:rsidRDefault="00915087" w:rsidP="00915087">
      <w:pPr>
        <w:pStyle w:val="NoSpacing"/>
      </w:pPr>
      <w:r w:rsidRPr="004649A2">
        <w:t xml:space="preserve">FI Name: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4649A2">
        <w:t xml:space="preserve"> </w:t>
      </w:r>
      <w:r w:rsidRPr="004649A2">
        <w:tab/>
        <w:t xml:space="preserve">Agency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15087" w:rsidRPr="004649A2" w:rsidRDefault="00915087" w:rsidP="00915087">
      <w:pPr>
        <w:pStyle w:val="NoSpacing"/>
      </w:pPr>
    </w:p>
    <w:p w:rsidR="00915087" w:rsidRPr="004649A2" w:rsidRDefault="00915087" w:rsidP="00915087">
      <w:pPr>
        <w:pStyle w:val="NoSpacing"/>
      </w:pPr>
      <w:r w:rsidRPr="004649A2">
        <w:t>Please base your assessment of how well the Field/Practicum Student demonstrates their ability related to the performance of the practice behavior.</w:t>
      </w:r>
    </w:p>
    <w:p w:rsidR="00915087" w:rsidRPr="00912A00" w:rsidRDefault="00915087" w:rsidP="00915087">
      <w:pPr>
        <w:pStyle w:val="NoSpacing"/>
      </w:pPr>
    </w:p>
    <w:p w:rsidR="00915087" w:rsidRPr="003A12FF" w:rsidRDefault="00915087" w:rsidP="00915087">
      <w:pPr>
        <w:pStyle w:val="NoSpacing"/>
        <w:rPr>
          <w:b/>
        </w:rPr>
      </w:pPr>
      <w:r w:rsidRPr="003A12FF">
        <w:rPr>
          <w:b/>
        </w:rPr>
        <w:t>Competency 1 - Demonstrate Ethical and Professional Behavior</w:t>
      </w:r>
    </w:p>
    <w:p w:rsidR="00915087" w:rsidRPr="00912A00" w:rsidRDefault="00915087" w:rsidP="00915087">
      <w:pPr>
        <w:pStyle w:val="NoSpacing"/>
      </w:pPr>
    </w:p>
    <w:p w:rsidR="00915087" w:rsidRPr="004649A2" w:rsidRDefault="00915087" w:rsidP="00915087">
      <w:pPr>
        <w:pStyle w:val="NoSpacing"/>
        <w:rPr>
          <w:rFonts w:eastAsia="Times New Roman"/>
          <w:sz w:val="20"/>
          <w:szCs w:val="20"/>
        </w:rPr>
      </w:pPr>
      <w:r w:rsidRPr="004649A2">
        <w:rPr>
          <w:sz w:val="20"/>
          <w:szCs w:val="20"/>
          <w:u w:val="single"/>
        </w:rPr>
        <w:t>Examples:</w:t>
      </w:r>
      <w:r w:rsidRPr="004649A2">
        <w:rPr>
          <w:sz w:val="20"/>
          <w:szCs w:val="20"/>
        </w:rPr>
        <w:t xml:space="preserve">  (1) Intern makes ethical decisions by applying the standards (i.e. the NASW Code of Ethics, relevant laws and regulations, models for ethical decision-making, ethical conduct of research, and additional codes of ethics) as appropriate to context.  (2) Intern uses reflection and self-regulation to manage personal values and maintain professionalism in practice situations.</w:t>
      </w:r>
      <w:r w:rsidRPr="004649A2">
        <w:rPr>
          <w:rFonts w:eastAsia="Times New Roman" w:cs="Lucida Sans Unicode"/>
          <w:color w:val="111111"/>
          <w:sz w:val="20"/>
          <w:szCs w:val="20"/>
        </w:rPr>
        <w:t xml:space="preserve"> (3) </w:t>
      </w:r>
      <w:r w:rsidRPr="004649A2">
        <w:rPr>
          <w:sz w:val="20"/>
          <w:szCs w:val="20"/>
        </w:rPr>
        <w:t>Intern demonstrates professional</w:t>
      </w:r>
      <w:r>
        <w:rPr>
          <w:sz w:val="20"/>
          <w:szCs w:val="20"/>
        </w:rPr>
        <w:t xml:space="preserve">ism in verbal and non-verbal behavior; </w:t>
      </w:r>
      <w:r w:rsidRPr="004649A2">
        <w:rPr>
          <w:bCs/>
          <w:sz w:val="20"/>
          <w:szCs w:val="20"/>
        </w:rPr>
        <w:t>appearance</w:t>
      </w:r>
      <w:r>
        <w:rPr>
          <w:bCs/>
          <w:sz w:val="20"/>
          <w:szCs w:val="20"/>
        </w:rPr>
        <w:t xml:space="preserve">; and </w:t>
      </w:r>
      <w:r w:rsidRPr="004649A2">
        <w:rPr>
          <w:bCs/>
          <w:sz w:val="20"/>
          <w:szCs w:val="20"/>
        </w:rPr>
        <w:t>oral</w:t>
      </w:r>
      <w:r>
        <w:rPr>
          <w:bCs/>
          <w:sz w:val="20"/>
          <w:szCs w:val="20"/>
        </w:rPr>
        <w:t>,</w:t>
      </w:r>
      <w:r w:rsidRPr="004649A2">
        <w:rPr>
          <w:bCs/>
          <w:sz w:val="20"/>
          <w:szCs w:val="20"/>
        </w:rPr>
        <w:t xml:space="preserve"> written</w:t>
      </w:r>
      <w:r>
        <w:rPr>
          <w:bCs/>
          <w:sz w:val="20"/>
          <w:szCs w:val="20"/>
        </w:rPr>
        <w:t>,</w:t>
      </w:r>
      <w:r w:rsidRPr="004649A2">
        <w:rPr>
          <w:bCs/>
          <w:sz w:val="20"/>
          <w:szCs w:val="20"/>
        </w:rPr>
        <w:t xml:space="preserve"> and electronic communication. (4) Intern uses technology ethically and appropriately to facilitate practice outcomes. (5) Intern uses supervision and consultation to guide professional judgment and behavior. (6) </w:t>
      </w:r>
      <w:r w:rsidRPr="004649A2">
        <w:rPr>
          <w:rFonts w:eastAsia="Times New Roman"/>
          <w:sz w:val="20"/>
          <w:szCs w:val="20"/>
        </w:rPr>
        <w:t>Intern applies professional self-care and safety strategies as a manifestation of ethical practice.</w:t>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ed w:val="0"/>
            </w:checkBox>
          </w:ffData>
        </w:fldChar>
      </w:r>
      <w:r w:rsidRPr="004649A2">
        <w:rPr>
          <w:sz w:val="20"/>
          <w:szCs w:val="20"/>
        </w:rPr>
        <w:instrText xml:space="preserve"> FORMCHECKBOX </w:instrText>
      </w:r>
      <w:r w:rsidRPr="004649A2">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ed w:val="0"/>
            </w:checkBox>
          </w:ffData>
        </w:fldChar>
      </w:r>
      <w:r w:rsidRPr="004649A2">
        <w:rPr>
          <w:sz w:val="20"/>
          <w:szCs w:val="20"/>
        </w:rPr>
        <w:instrText xml:space="preserve"> FORMCHECKBOX </w:instrText>
      </w:r>
      <w:r w:rsidRPr="004649A2">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915087" w:rsidRPr="00912A00" w:rsidRDefault="00915087" w:rsidP="00915087">
      <w:pPr>
        <w:pStyle w:val="NoSpacing"/>
        <w:jc w:val="both"/>
      </w:pPr>
    </w:p>
    <w:p w:rsidR="00915087" w:rsidRPr="00912A00" w:rsidRDefault="00915087" w:rsidP="00915087">
      <w:pPr>
        <w:pStyle w:val="NoSpacing"/>
        <w:jc w:val="both"/>
      </w:pPr>
    </w:p>
    <w:p w:rsidR="00915087" w:rsidRPr="003A12FF" w:rsidRDefault="00915087" w:rsidP="00915087">
      <w:pPr>
        <w:pStyle w:val="NoSpacing"/>
        <w:jc w:val="both"/>
        <w:rPr>
          <w:b/>
        </w:rPr>
      </w:pPr>
      <w:r w:rsidRPr="003A12FF">
        <w:rPr>
          <w:b/>
        </w:rPr>
        <w:t>Competency 2 – Engage Diversity and Difference in Practice</w:t>
      </w:r>
    </w:p>
    <w:p w:rsidR="00915087" w:rsidRPr="00912A00" w:rsidRDefault="00915087" w:rsidP="00915087">
      <w:pPr>
        <w:pStyle w:val="NoSpacing"/>
        <w:jc w:val="both"/>
      </w:pPr>
    </w:p>
    <w:p w:rsidR="00915087" w:rsidRPr="004649A2" w:rsidRDefault="00915087" w:rsidP="00915087">
      <w:pPr>
        <w:pStyle w:val="NoSpacing"/>
        <w:jc w:val="both"/>
        <w:rPr>
          <w:rFonts w:eastAsia="Times New Roman"/>
          <w:sz w:val="20"/>
          <w:szCs w:val="20"/>
        </w:rPr>
      </w:pPr>
      <w:r w:rsidRPr="004649A2">
        <w:rPr>
          <w:sz w:val="20"/>
          <w:szCs w:val="20"/>
          <w:u w:val="single"/>
        </w:rPr>
        <w:t>Examples:</w:t>
      </w:r>
      <w:r w:rsidRPr="004649A2">
        <w:rPr>
          <w:sz w:val="20"/>
          <w:szCs w:val="20"/>
        </w:rPr>
        <w:t xml:space="preserve"> (1)</w:t>
      </w:r>
      <w:r w:rsidRPr="004649A2">
        <w:rPr>
          <w:rFonts w:eastAsia="Times New Roman"/>
          <w:sz w:val="20"/>
          <w:szCs w:val="20"/>
        </w:rPr>
        <w:t xml:space="preserve"> </w:t>
      </w:r>
      <w:r w:rsidRPr="004649A2">
        <w:rPr>
          <w:sz w:val="20"/>
          <w:szCs w:val="20"/>
        </w:rPr>
        <w:t>Intern applies and communicates understanding of the importance of diversity and difference in shaping life experiences in practice at the micro, mezzo, and macro levels. (2)</w:t>
      </w:r>
      <w:r w:rsidRPr="004649A2">
        <w:rPr>
          <w:rFonts w:eastAsia="Times New Roman"/>
          <w:sz w:val="20"/>
          <w:szCs w:val="20"/>
        </w:rPr>
        <w:t xml:space="preserve"> Intern presents themselves as learners and engage clients and constituencies as experts of their own experiences. (3) Intern applies self-awareness and self-regulation to manage the influence of personal biases and values in working with diverse clients and constituencies.</w:t>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915087" w:rsidRDefault="00915087" w:rsidP="00915087">
      <w:pPr>
        <w:pStyle w:val="NoSpacing"/>
        <w:jc w:val="both"/>
        <w:rPr>
          <w:b/>
        </w:rPr>
      </w:pPr>
    </w:p>
    <w:p w:rsidR="00915087" w:rsidRPr="003A12FF" w:rsidRDefault="00915087" w:rsidP="00915087">
      <w:pPr>
        <w:pStyle w:val="NoSpacing"/>
        <w:jc w:val="both"/>
        <w:rPr>
          <w:b/>
        </w:rPr>
      </w:pPr>
      <w:r w:rsidRPr="003A12FF">
        <w:rPr>
          <w:b/>
        </w:rPr>
        <w:t>Competency 3 - Advance Human Rights and Social, Economic, and Environmental Justice</w:t>
      </w:r>
    </w:p>
    <w:p w:rsidR="00915087" w:rsidRPr="00912A00" w:rsidRDefault="00915087" w:rsidP="00915087">
      <w:pPr>
        <w:pStyle w:val="NoSpacing"/>
        <w:jc w:val="both"/>
      </w:pPr>
      <w:r w:rsidRPr="00912A00">
        <w:t xml:space="preserve"> </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 Intern applies their understanding of social, economic, and environmental justice to advocate for human rights at the individual and system levels. (2) Intern engages in practices that advances social justice, economic justice and environmental justice. (3) Intern demonstrates knowledge and ability to incorporate clients’ strengths and abilities within a global context.</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rsidR="00915087" w:rsidRDefault="00915087" w:rsidP="00915087">
      <w:pPr>
        <w:pStyle w:val="NoSpacing"/>
        <w:jc w:val="both"/>
      </w:pPr>
    </w:p>
    <w:p w:rsidR="00915087" w:rsidRDefault="00915087" w:rsidP="00915087">
      <w:pPr>
        <w:pStyle w:val="NoSpacing"/>
        <w:jc w:val="both"/>
      </w:pPr>
    </w:p>
    <w:p w:rsidR="00915087" w:rsidRPr="00FB73E5" w:rsidRDefault="00915087" w:rsidP="00915087">
      <w:pPr>
        <w:pStyle w:val="NoSpacing"/>
        <w:jc w:val="both"/>
        <w:rPr>
          <w:b/>
          <w:bCs/>
        </w:rPr>
      </w:pPr>
      <w:r w:rsidRPr="00FB73E5">
        <w:rPr>
          <w:b/>
          <w:bCs/>
        </w:rPr>
        <w:t>Competency 4 - Engage In Practice-informed Research and Research-informed Practice</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 Intern uses practice experience and theory to inform scientific inquiry and research. (2) Intern applies critical thinking to engage in analysis of quantitative and qualitative research methods and resea</w:t>
      </w:r>
      <w:r>
        <w:rPr>
          <w:sz w:val="20"/>
          <w:szCs w:val="20"/>
        </w:rPr>
        <w:t>rch findings.</w:t>
      </w:r>
      <w:r w:rsidRPr="004649A2">
        <w:rPr>
          <w:sz w:val="20"/>
          <w:szCs w:val="20"/>
        </w:rPr>
        <w:t xml:space="preserve"> (</w:t>
      </w:r>
      <w:r>
        <w:rPr>
          <w:sz w:val="20"/>
          <w:szCs w:val="20"/>
        </w:rPr>
        <w:t>3</w:t>
      </w:r>
      <w:r w:rsidRPr="004649A2">
        <w:rPr>
          <w:sz w:val="20"/>
          <w:szCs w:val="20"/>
        </w:rPr>
        <w:t xml:space="preserve">) Intern uses and translates research evidence to inform and improve practice, policy and service delivery. </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915087" w:rsidRDefault="00915087" w:rsidP="00915087">
      <w:pPr>
        <w:pStyle w:val="NoSpacing"/>
        <w:jc w:val="both"/>
      </w:pPr>
    </w:p>
    <w:p w:rsidR="00915087" w:rsidRDefault="00915087" w:rsidP="00915087">
      <w:pPr>
        <w:pStyle w:val="NoSpacing"/>
        <w:jc w:val="both"/>
      </w:pPr>
    </w:p>
    <w:p w:rsidR="00915087" w:rsidRDefault="00915087" w:rsidP="00915087">
      <w:pPr>
        <w:pStyle w:val="NoSpacing"/>
        <w:jc w:val="both"/>
      </w:pPr>
      <w:r w:rsidRPr="00FB73E5">
        <w:rPr>
          <w:b/>
          <w:bCs/>
        </w:rPr>
        <w:t>Competency 5 - Engage in Policy Practice</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 Intern identifies social policy at the local, state, and federal level that impacts well-being, service delivery, and access to social services. (2) Intern assesses how social welfare and economic policies impact the delivery of and access to social services. (3) Intern applies critical thinking to analyze, formulate and advocate for policies that advance human rights and social, economic, and environmental justice.</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915087" w:rsidRDefault="00915087" w:rsidP="00915087">
      <w:pPr>
        <w:pStyle w:val="NoSpacing"/>
        <w:jc w:val="both"/>
      </w:pPr>
    </w:p>
    <w:p w:rsidR="00915087" w:rsidRDefault="00915087" w:rsidP="00915087">
      <w:pPr>
        <w:pStyle w:val="NoSpacing"/>
        <w:jc w:val="both"/>
      </w:pPr>
    </w:p>
    <w:p w:rsidR="00915087" w:rsidRDefault="00915087" w:rsidP="00915087">
      <w:pPr>
        <w:pStyle w:val="NoSpacing"/>
        <w:jc w:val="both"/>
        <w:rPr>
          <w:b/>
          <w:bCs/>
        </w:rPr>
      </w:pPr>
      <w:r w:rsidRPr="00D5386A">
        <w:rPr>
          <w:b/>
          <w:bCs/>
        </w:rPr>
        <w:t>Competency 6 - Engage with Individuals, Families, Groups, Organizations, and Communities</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applies knowledge of human behavior and the social environment, person-in-environment, and other multidisciplinary theoretical frameworks to engage with clients and constituencies. (2) Intern uses empathy, reflection, and interpersonal skills to effectively engage diverse clients and constituencies.</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Default="00915087" w:rsidP="00915087">
      <w:pPr>
        <w:pStyle w:val="NoSpacing"/>
        <w:jc w:val="both"/>
      </w:pPr>
      <w:r w:rsidRPr="004649A2">
        <w:rPr>
          <w:sz w:val="20"/>
          <w:szCs w:val="20"/>
        </w:rPr>
        <w:t xml:space="preserve">Comments:  </w:t>
      </w: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915087" w:rsidRDefault="00915087" w:rsidP="00915087">
      <w:pPr>
        <w:pStyle w:val="NoSpacing"/>
        <w:jc w:val="both"/>
        <w:rPr>
          <w:sz w:val="24"/>
          <w:szCs w:val="24"/>
        </w:rPr>
      </w:pPr>
    </w:p>
    <w:p w:rsidR="00915087" w:rsidRPr="00D751D1" w:rsidRDefault="00915087" w:rsidP="00915087">
      <w:pPr>
        <w:pStyle w:val="NoSpacing"/>
        <w:jc w:val="both"/>
      </w:pPr>
    </w:p>
    <w:p w:rsidR="00915087" w:rsidRPr="00D751D1" w:rsidRDefault="00915087" w:rsidP="00915087">
      <w:pPr>
        <w:pStyle w:val="NoSpacing"/>
        <w:jc w:val="both"/>
        <w:rPr>
          <w:b/>
          <w:bCs/>
        </w:rPr>
      </w:pPr>
      <w:r w:rsidRPr="00D751D1">
        <w:rPr>
          <w:b/>
          <w:bCs/>
        </w:rPr>
        <w:t>Competency 7 - Assess Individuals, Families, Groups, Organizations, and Communities</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collects and organizes data, and applies critical thinking to interpret information from clients and constituencies. (2) Intern applies knowledge of human behavior and the social environment, person-in-environment, and other multidisciplinary theoretical frameworks in the analysis of assessment data from clients and constituencies. (3) Intern develops mutually agreed-on intervention goals and objectives based on the critical assessment of strengths, needs, and challenges within clients and constituencies. (4) Intern selects appropriate intervention strategies based on the assessment, research knowledge, and values and preferences of clients and constituencies.</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915087" w:rsidRDefault="00915087" w:rsidP="00915087">
      <w:pPr>
        <w:pStyle w:val="NoSpacing"/>
        <w:jc w:val="both"/>
      </w:pPr>
    </w:p>
    <w:p w:rsidR="00915087" w:rsidRDefault="00915087" w:rsidP="00915087">
      <w:pPr>
        <w:pStyle w:val="NoSpacing"/>
        <w:jc w:val="both"/>
      </w:pPr>
    </w:p>
    <w:p w:rsidR="00915087" w:rsidRDefault="00915087" w:rsidP="00915087">
      <w:pPr>
        <w:pStyle w:val="NoSpacing"/>
        <w:jc w:val="both"/>
        <w:rPr>
          <w:b/>
          <w:bCs/>
        </w:rPr>
      </w:pPr>
      <w:r w:rsidRPr="00D5386A">
        <w:rPr>
          <w:b/>
          <w:bCs/>
        </w:rPr>
        <w:t>Competency 8 - Intervene with Individuals, Families, Groups, Organizations, and Communities</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demonstrates knowledge of human behavior and the social environment, person-in-environment, and other multidisciplinary theoretical frameworks in interventions with clients and constituencies.  (2) Intern uses evidence-based knowledge to critically choose appropriate interventions.  (3) Intern implements interventions to achieve practice goals and enhance capacities of clients and constituencies. (4) Intern uses inter-professional collaboration as appropriate to achieve beneficial practice outcomes. (5) Intern negotiates, mediates, and advocates with and on behalf of diverse clients and constituencies. (6) Intern facilitate</w:t>
      </w:r>
      <w:r>
        <w:rPr>
          <w:sz w:val="20"/>
          <w:szCs w:val="20"/>
        </w:rPr>
        <w:t>s</w:t>
      </w:r>
      <w:r w:rsidRPr="004649A2">
        <w:rPr>
          <w:sz w:val="20"/>
          <w:szCs w:val="20"/>
        </w:rPr>
        <w:t xml:space="preserve"> effective transitions and endings that advance mutually agreed-on goals.</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915087" w:rsidRDefault="00915087" w:rsidP="00915087">
      <w:pPr>
        <w:pStyle w:val="NoSpacing"/>
        <w:jc w:val="both"/>
      </w:pPr>
    </w:p>
    <w:p w:rsidR="00915087" w:rsidRDefault="00915087" w:rsidP="00915087">
      <w:pPr>
        <w:pStyle w:val="NoSpacing"/>
        <w:jc w:val="both"/>
      </w:pPr>
    </w:p>
    <w:p w:rsidR="00915087" w:rsidRDefault="00915087" w:rsidP="00915087">
      <w:pPr>
        <w:pStyle w:val="NoSpacing"/>
        <w:jc w:val="both"/>
        <w:rPr>
          <w:b/>
          <w:bCs/>
        </w:rPr>
      </w:pPr>
      <w:r w:rsidRPr="00105A92">
        <w:rPr>
          <w:b/>
          <w:bCs/>
        </w:rPr>
        <w:t>Competency 9 - Evaluate Practice with Individuals, Families, Groups, Organizations, and Communities</w:t>
      </w:r>
    </w:p>
    <w:p w:rsidR="00915087" w:rsidRPr="004649A2" w:rsidRDefault="00915087" w:rsidP="00915087">
      <w:pPr>
        <w:pStyle w:val="NoSpacing"/>
        <w:jc w:val="both"/>
        <w:rPr>
          <w:sz w:val="20"/>
          <w:szCs w:val="20"/>
        </w:rPr>
      </w:pPr>
      <w:r w:rsidRPr="004649A2">
        <w:rPr>
          <w:sz w:val="20"/>
          <w:szCs w:val="20"/>
          <w:u w:val="single"/>
        </w:rPr>
        <w:t>Examples:</w:t>
      </w:r>
      <w:r w:rsidRPr="004649A2">
        <w:rPr>
          <w:sz w:val="20"/>
          <w:szCs w:val="20"/>
        </w:rPr>
        <w:t xml:space="preserve">   (1) Intern selects and uses appropriate methods for evaluation of outcomes. (2) Intern demonstrates knowledge of human behavior and the social environment, person-in-environment, and other multidisciplinary theoretical frameworks in the evaluation of outcomes. (3) Intern critically analyzes, monitors, and evaluates intervention and program processes and outcomes. (4) Intern applies evaluation findings to improve practice effectiveness at the micro, mezzo, and macro levels.</w:t>
      </w:r>
    </w:p>
    <w:p w:rsidR="00915087" w:rsidRPr="004649A2" w:rsidRDefault="00915087" w:rsidP="00915087">
      <w:pPr>
        <w:pStyle w:val="NoSpacing"/>
        <w:jc w:val="both"/>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915087" w:rsidRPr="004649A2" w:rsidRDefault="00915087" w:rsidP="00915087">
      <w:pPr>
        <w:pStyle w:val="NoSpacing"/>
        <w:rPr>
          <w:sz w:val="20"/>
          <w:szCs w:val="20"/>
        </w:rPr>
      </w:pPr>
    </w:p>
    <w:p w:rsidR="00915087" w:rsidRPr="004649A2" w:rsidRDefault="00915087" w:rsidP="00915087">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Pr>
          <w:sz w:val="20"/>
          <w:szCs w:val="20"/>
        </w:rPr>
      </w:r>
      <w:r>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915087" w:rsidRPr="004649A2" w:rsidRDefault="00915087" w:rsidP="00915087">
      <w:pPr>
        <w:pStyle w:val="NoSpacing"/>
        <w:ind w:left="720" w:firstLine="720"/>
        <w:rPr>
          <w:sz w:val="20"/>
          <w:szCs w:val="20"/>
        </w:rPr>
      </w:pPr>
    </w:p>
    <w:p w:rsidR="00915087" w:rsidRPr="004649A2" w:rsidRDefault="00915087" w:rsidP="00915087">
      <w:pPr>
        <w:pStyle w:val="NoSpacing"/>
        <w:jc w:val="both"/>
        <w:rPr>
          <w:sz w:val="20"/>
          <w:szCs w:val="20"/>
        </w:rPr>
      </w:pPr>
      <w:r w:rsidRPr="004649A2">
        <w:rPr>
          <w:sz w:val="20"/>
          <w:szCs w:val="20"/>
        </w:rPr>
        <w:t xml:space="preserve">Comments:  </w:t>
      </w:r>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915087" w:rsidRDefault="00915087" w:rsidP="00915087">
      <w:pPr>
        <w:pStyle w:val="NoSpacing"/>
        <w:jc w:val="both"/>
      </w:pPr>
    </w:p>
    <w:p w:rsidR="00915087" w:rsidRDefault="00915087" w:rsidP="00915087">
      <w:pPr>
        <w:pStyle w:val="NoSpacing"/>
        <w:jc w:val="both"/>
      </w:pPr>
    </w:p>
    <w:p w:rsidR="00915087" w:rsidRPr="00E36A18" w:rsidRDefault="00915087" w:rsidP="00915087">
      <w:pPr>
        <w:pStyle w:val="NoSpacing"/>
        <w:jc w:val="both"/>
        <w:rPr>
          <w:sz w:val="24"/>
          <w:szCs w:val="24"/>
        </w:rPr>
      </w:pPr>
      <w:r w:rsidRPr="00E36A18">
        <w:rPr>
          <w:sz w:val="24"/>
          <w:szCs w:val="24"/>
        </w:rPr>
        <w:t>Signatures -- By typing your name below, you are “signing” this assessment.</w:t>
      </w:r>
    </w:p>
    <w:p w:rsidR="00915087" w:rsidRDefault="00915087" w:rsidP="00915087">
      <w:pPr>
        <w:pStyle w:val="NoSpacing"/>
        <w:jc w:val="both"/>
      </w:pPr>
    </w:p>
    <w:p w:rsidR="00915087" w:rsidRDefault="00915087" w:rsidP="00915087">
      <w:pPr>
        <w:pStyle w:val="NoSpacing"/>
        <w:jc w:val="both"/>
      </w:pPr>
      <w:r>
        <w:t xml:space="preserve">FI Name: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r>
      <w:r>
        <w:tab/>
        <w:t xml:space="preserve">Date: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15087" w:rsidRDefault="00915087" w:rsidP="00915087">
      <w:pPr>
        <w:pStyle w:val="NoSpacing"/>
        <w:jc w:val="both"/>
      </w:pPr>
    </w:p>
    <w:p w:rsidR="00915087" w:rsidRDefault="00915087" w:rsidP="00915087">
      <w:pPr>
        <w:pStyle w:val="NoSpacing"/>
        <w:jc w:val="both"/>
      </w:pPr>
      <w:r>
        <w:t xml:space="preserve">Student’s Name: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ab/>
      </w:r>
      <w:r>
        <w:tab/>
        <w:t xml:space="preserve">Date: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15087" w:rsidRDefault="00915087" w:rsidP="00915087">
      <w:pPr>
        <w:pStyle w:val="NoSpacing"/>
        <w:jc w:val="both"/>
      </w:pPr>
    </w:p>
    <w:p w:rsidR="00915087" w:rsidRDefault="00915087" w:rsidP="00915087">
      <w:pPr>
        <w:pStyle w:val="NoSpacing"/>
        <w:jc w:val="both"/>
      </w:pPr>
      <w:r>
        <w:t xml:space="preserve">Seminar Instructor’s Name:  </w:t>
      </w:r>
      <w:r>
        <w:fldChar w:fldCharType="begin">
          <w:ffData>
            <w:name w:val="Text19"/>
            <w:enabled/>
            <w:calcOnExit w:val="0"/>
            <w:textInput/>
          </w:ffData>
        </w:fldChar>
      </w:r>
      <w:bookmarkStart w:id="18" w:name="Text19"/>
      <w:r>
        <w:instrText xml:space="preserve"> FORMTEXT </w:instrText>
      </w:r>
      <w:r>
        <w:fldChar w:fldCharType="separate"/>
      </w:r>
      <w:bookmarkStart w:id="19" w:name="_GoBack"/>
      <w:r>
        <w:rPr>
          <w:noProof/>
        </w:rPr>
        <w:t> </w:t>
      </w:r>
      <w:r>
        <w:rPr>
          <w:noProof/>
        </w:rPr>
        <w:t> </w:t>
      </w:r>
      <w:r>
        <w:rPr>
          <w:noProof/>
        </w:rPr>
        <w:t> </w:t>
      </w:r>
      <w:r>
        <w:rPr>
          <w:noProof/>
        </w:rPr>
        <w:t> </w:t>
      </w:r>
      <w:r>
        <w:rPr>
          <w:noProof/>
        </w:rPr>
        <w:t> </w:t>
      </w:r>
      <w:bookmarkEnd w:id="19"/>
      <w:r>
        <w:fldChar w:fldCharType="end"/>
      </w:r>
      <w:bookmarkEnd w:id="18"/>
      <w:r>
        <w:tab/>
      </w:r>
      <w:r>
        <w:tab/>
      </w:r>
      <w:r>
        <w:tab/>
        <w:t xml:space="preserve">Date:  </w:t>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15087" w:rsidRDefault="00915087" w:rsidP="00915087">
      <w:pPr>
        <w:pStyle w:val="NoSpacing"/>
        <w:jc w:val="both"/>
      </w:pPr>
    </w:p>
    <w:p w:rsidR="00915087" w:rsidRDefault="00915087" w:rsidP="00915087">
      <w:pPr>
        <w:pStyle w:val="NoSpacing"/>
        <w:jc w:val="both"/>
      </w:pPr>
    </w:p>
    <w:p w:rsidR="00915087" w:rsidRDefault="00915087" w:rsidP="00915087">
      <w:pPr>
        <w:pStyle w:val="NoSpacing"/>
        <w:jc w:val="both"/>
      </w:pPr>
      <w:r>
        <w:t xml:space="preserve">Please give original to Seminar Instructor/Liaison.  Remember to make a copy for the student.  </w:t>
      </w:r>
    </w:p>
    <w:p w:rsidR="00915087" w:rsidRDefault="00915087" w:rsidP="00915087">
      <w:pPr>
        <w:pStyle w:val="NoSpacing"/>
        <w:jc w:val="both"/>
      </w:pPr>
    </w:p>
    <w:p w:rsidR="00915087" w:rsidRPr="00105A92" w:rsidRDefault="00915087" w:rsidP="00915087">
      <w:pPr>
        <w:pStyle w:val="NoSpacing"/>
        <w:jc w:val="both"/>
      </w:pPr>
      <w:r>
        <w:t>Thank you for taking the time to answer the questions.</w:t>
      </w:r>
    </w:p>
    <w:p w:rsidR="00915087" w:rsidRPr="004649A2" w:rsidRDefault="00915087" w:rsidP="00915087">
      <w:pPr>
        <w:ind w:firstLine="720"/>
      </w:pPr>
    </w:p>
    <w:sectPr w:rsidR="00915087" w:rsidRPr="004649A2" w:rsidSect="00915087">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A2" w:rsidRDefault="004649A2" w:rsidP="004649A2">
      <w:pPr>
        <w:spacing w:after="0" w:line="240" w:lineRule="auto"/>
      </w:pPr>
      <w:r>
        <w:separator/>
      </w:r>
    </w:p>
  </w:endnote>
  <w:endnote w:type="continuationSeparator" w:id="0">
    <w:p w:rsidR="004649A2" w:rsidRDefault="004649A2" w:rsidP="004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A2" w:rsidRDefault="004649A2" w:rsidP="004649A2">
      <w:pPr>
        <w:spacing w:after="0" w:line="240" w:lineRule="auto"/>
      </w:pPr>
      <w:r>
        <w:separator/>
      </w:r>
    </w:p>
  </w:footnote>
  <w:footnote w:type="continuationSeparator" w:id="0">
    <w:p w:rsidR="004649A2" w:rsidRDefault="004649A2" w:rsidP="004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YvCTK464hIAIFopLe/zolqm40PeqJWyg0vMCRMVXB+QJfKd9qV9Hs9evNDcxc6Oi/lwhssSAwKDjPyX++LvHA==" w:salt="djXsQiI8Ps0FOCBfUxta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A2"/>
    <w:rsid w:val="00391927"/>
    <w:rsid w:val="003A4BAF"/>
    <w:rsid w:val="004649A2"/>
    <w:rsid w:val="005C1F80"/>
    <w:rsid w:val="007A31EC"/>
    <w:rsid w:val="007B58F0"/>
    <w:rsid w:val="00867239"/>
    <w:rsid w:val="008B05C5"/>
    <w:rsid w:val="00915087"/>
    <w:rsid w:val="00C74FD9"/>
    <w:rsid w:val="00CD1AED"/>
    <w:rsid w:val="00D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4C4EE33C-8367-4D94-A3AA-C2DF2C1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A2"/>
  </w:style>
  <w:style w:type="paragraph" w:styleId="Footer">
    <w:name w:val="footer"/>
    <w:basedOn w:val="Normal"/>
    <w:link w:val="FooterChar"/>
    <w:uiPriority w:val="99"/>
    <w:unhideWhenUsed/>
    <w:rsid w:val="004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A2"/>
  </w:style>
  <w:style w:type="paragraph" w:styleId="NoSpacing">
    <w:name w:val="No Spacing"/>
    <w:uiPriority w:val="1"/>
    <w:qFormat/>
    <w:rsid w:val="0046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Shrake</dc:creator>
  <cp:keywords/>
  <dc:description/>
  <cp:lastModifiedBy>Jenith Hoover</cp:lastModifiedBy>
  <cp:revision>6</cp:revision>
  <dcterms:created xsi:type="dcterms:W3CDTF">2016-07-15T16:58:00Z</dcterms:created>
  <dcterms:modified xsi:type="dcterms:W3CDTF">2016-07-15T20:10:00Z</dcterms:modified>
</cp:coreProperties>
</file>